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CC405" w14:textId="77777777" w:rsidR="00CB57CB" w:rsidRDefault="00CB57CB">
      <w:pPr>
        <w:rPr>
          <w:b/>
          <w:sz w:val="28"/>
        </w:rPr>
      </w:pPr>
      <w:bookmarkStart w:id="0" w:name="_GoBack"/>
      <w:bookmarkEnd w:id="0"/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</w:t>
      </w:r>
      <w:proofErr w:type="gramStart"/>
      <w:r w:rsidRPr="0091454E">
        <w:rPr>
          <w:sz w:val="24"/>
          <w:szCs w:val="24"/>
          <w:u w:val="single"/>
        </w:rPr>
        <w:t>must be found</w:t>
      </w:r>
      <w:proofErr w:type="gramEnd"/>
      <w:r w:rsidRPr="0091454E">
        <w:rPr>
          <w:sz w:val="24"/>
          <w:szCs w:val="24"/>
          <w:u w:val="single"/>
        </w:rPr>
        <w:t xml:space="preserve">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77777777" w:rsidR="00132313" w:rsidRPr="00E62205" w:rsidRDefault="0013231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7289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23C85DD5" w:rsidR="000C3BC1" w:rsidRPr="00F352EA" w:rsidRDefault="005E137F" w:rsidP="00F352EA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Master degree in forestry, forest science, wood technology, natural resources, law, certification systems or related field.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7289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3F3E3A51" w:rsidR="00DB1283" w:rsidRPr="00F352EA" w:rsidRDefault="00337185" w:rsidP="003A73E3">
            <w:pPr>
              <w:rPr>
                <w:b/>
                <w:sz w:val="20"/>
                <w:lang w:val="en-GB"/>
              </w:rPr>
            </w:pPr>
            <w:r w:rsidRPr="00337185">
              <w:rPr>
                <w:b/>
                <w:sz w:val="20"/>
                <w:lang w:val="en-GB"/>
              </w:rPr>
              <w:t>At least 10 years’ global multi-country experience in the forestry or related sector, including areas such as forest and factories compliance auditing, timber legality assurance systems, certification and forest policy and governance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348CC426" w14:textId="77777777" w:rsidR="00DB1283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7289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4D222516" w:rsidR="00DB1283" w:rsidRPr="00F352EA" w:rsidRDefault="00BD0258" w:rsidP="00E1244A">
            <w:pPr>
              <w:rPr>
                <w:b/>
                <w:sz w:val="20"/>
                <w:lang w:val="en-GB"/>
              </w:rPr>
            </w:pPr>
            <w:r w:rsidRPr="00BD0258">
              <w:rPr>
                <w:b/>
                <w:sz w:val="20"/>
                <w:lang w:val="en-GB"/>
              </w:rPr>
              <w:t>Experience from international timber trade and legality issues and policies such as the EU Timber Regulation (EUTR) and Voluntary Partnership Agreements (VPA).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0" w14:textId="77777777" w:rsidR="009D4C7F" w:rsidRDefault="009D4C7F">
      <w:pPr>
        <w:rPr>
          <w:sz w:val="20"/>
        </w:rPr>
      </w:pPr>
    </w:p>
    <w:p w14:paraId="348CC431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7289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77777777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7EE7733D" w:rsidR="00DB1283" w:rsidRPr="00671D44" w:rsidRDefault="006B5EAC" w:rsidP="00671D44">
            <w:pPr>
              <w:rPr>
                <w:b/>
                <w:bCs/>
                <w:sz w:val="20"/>
                <w:lang w:val="en-GB"/>
              </w:rPr>
            </w:pPr>
            <w:r w:rsidRPr="006B5EAC">
              <w:rPr>
                <w:b/>
                <w:bCs/>
                <w:sz w:val="20"/>
                <w:lang w:val="en-GB"/>
              </w:rPr>
              <w:t xml:space="preserve">Knowledge of Ghana’s </w:t>
            </w:r>
            <w:proofErr w:type="gramStart"/>
            <w:r w:rsidRPr="006B5EAC">
              <w:rPr>
                <w:b/>
                <w:bCs/>
                <w:sz w:val="20"/>
                <w:lang w:val="en-GB"/>
              </w:rPr>
              <w:t xml:space="preserve">timber legality assurance </w:t>
            </w:r>
            <w:r w:rsidR="003157BE">
              <w:rPr>
                <w:b/>
                <w:bCs/>
                <w:sz w:val="20"/>
                <w:lang w:val="en-GB"/>
              </w:rPr>
              <w:t>system</w:t>
            </w:r>
            <w:proofErr w:type="gramEnd"/>
            <w:r w:rsidR="003157BE">
              <w:rPr>
                <w:b/>
                <w:bCs/>
                <w:sz w:val="20"/>
                <w:lang w:val="en-GB"/>
              </w:rPr>
              <w:t xml:space="preserve"> and regulatory framework</w:t>
            </w:r>
            <w:r w:rsidR="00094153">
              <w:rPr>
                <w:b/>
                <w:bCs/>
                <w:sz w:val="20"/>
                <w:lang w:val="en-GB"/>
              </w:rPr>
              <w:t xml:space="preserve">.  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77777777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7290"/>
      </w:tblGrid>
      <w:tr w:rsidR="005E137F" w:rsidRPr="00E62205" w14:paraId="76AE8F7B" w14:textId="77777777" w:rsidTr="00A035C5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566AA22" w14:textId="5EE177E5" w:rsidR="005E137F" w:rsidRPr="00FE059B" w:rsidRDefault="005E137F" w:rsidP="00A035C5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94153">
              <w:rPr>
                <w:b/>
                <w:sz w:val="20"/>
                <w:lang w:val="en-GB"/>
              </w:rPr>
              <w:t>M.</w:t>
            </w:r>
            <w:r>
              <w:rPr>
                <w:b/>
                <w:sz w:val="20"/>
                <w:lang w:val="en-GB"/>
              </w:rPr>
              <w:t>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E99A07C" w14:textId="084D67A2" w:rsidR="005E137F" w:rsidRPr="00671D44" w:rsidRDefault="005E137F" w:rsidP="00A035C5">
            <w:pPr>
              <w:rPr>
                <w:b/>
                <w:bCs/>
                <w:sz w:val="20"/>
                <w:lang w:val="en-GB"/>
              </w:rPr>
            </w:pPr>
            <w:r w:rsidRPr="00671D44">
              <w:rPr>
                <w:b/>
                <w:sz w:val="20"/>
                <w:lang w:val="en-GB"/>
              </w:rPr>
              <w:t xml:space="preserve">Understanding, speaking and </w:t>
            </w:r>
            <w:r w:rsidRPr="00094153">
              <w:rPr>
                <w:b/>
                <w:sz w:val="20"/>
                <w:lang w:val="en-GB"/>
              </w:rPr>
              <w:t xml:space="preserve">writing </w:t>
            </w:r>
            <w:r w:rsidR="00094153" w:rsidRPr="00094153">
              <w:rPr>
                <w:b/>
                <w:sz w:val="20"/>
                <w:lang w:val="en-GB"/>
              </w:rPr>
              <w:t>English</w:t>
            </w:r>
            <w:r w:rsidRPr="00094153">
              <w:rPr>
                <w:b/>
                <w:sz w:val="20"/>
                <w:lang w:val="en-GB"/>
              </w:rPr>
              <w:t xml:space="preserve"> </w:t>
            </w:r>
            <w:r w:rsidRPr="00671D44">
              <w:rPr>
                <w:b/>
                <w:sz w:val="20"/>
                <w:lang w:val="en-GB"/>
              </w:rPr>
              <w:t>as demanded with respect to all tasks covered by the Terms of Reference in this Tender</w:t>
            </w:r>
            <w:r w:rsidR="00FF6FA9">
              <w:rPr>
                <w:b/>
                <w:sz w:val="20"/>
                <w:lang w:val="en-GB"/>
              </w:rPr>
              <w:t>.</w:t>
            </w:r>
          </w:p>
        </w:tc>
      </w:tr>
      <w:tr w:rsidR="005E137F" w:rsidRPr="00E62205" w14:paraId="0AB89F67" w14:textId="77777777" w:rsidTr="00A035C5">
        <w:trPr>
          <w:trHeight w:val="1426"/>
        </w:trPr>
        <w:tc>
          <w:tcPr>
            <w:tcW w:w="2376" w:type="dxa"/>
            <w:vAlign w:val="center"/>
          </w:tcPr>
          <w:p w14:paraId="21C36B1B" w14:textId="77777777" w:rsidR="005E137F" w:rsidRPr="00463897" w:rsidRDefault="005E137F" w:rsidP="00A035C5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0F0A361" w14:textId="77777777" w:rsidR="005E137F" w:rsidRPr="00FE059B" w:rsidRDefault="005E137F" w:rsidP="00A035C5">
            <w:pPr>
              <w:rPr>
                <w:sz w:val="20"/>
                <w:lang w:val="en-GB"/>
              </w:rPr>
            </w:pPr>
          </w:p>
        </w:tc>
      </w:tr>
    </w:tbl>
    <w:p w14:paraId="348CC439" w14:textId="77777777" w:rsidR="000940E1" w:rsidRPr="00DB6D2C" w:rsidRDefault="000940E1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6" w14:textId="0E0CF20E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</w:t>
    </w:r>
    <w:r w:rsidR="00866F06">
      <w:rPr>
        <w:rFonts w:eastAsia="TimesNewRoman" w:cs="Arial"/>
        <w:b/>
        <w:color w:val="000000"/>
        <w:sz w:val="20"/>
        <w:szCs w:val="20"/>
        <w:lang w:eastAsia="en-GB"/>
      </w:rPr>
      <w:t>nnex 9</w:t>
    </w:r>
    <w:r>
      <w:rPr>
        <w:rFonts w:eastAsia="TimesNewRoman" w:cs="Arial"/>
        <w:b/>
        <w:color w:val="000000"/>
        <w:sz w:val="20"/>
        <w:szCs w:val="20"/>
        <w:lang w:eastAsia="en-GB"/>
      </w:rPr>
      <w:t>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  <w:r w:rsidR="00DE5C4B">
      <w:rPr>
        <w:rFonts w:eastAsia="TimesNewRoman" w:cs="Arial"/>
        <w:b/>
        <w:color w:val="000000"/>
        <w:sz w:val="20"/>
        <w:szCs w:val="20"/>
        <w:lang w:eastAsia="en-GB"/>
      </w:rPr>
      <w:t xml:space="preserve"> - L</w:t>
    </w:r>
    <w:r w:rsidR="005E137F">
      <w:rPr>
        <w:rFonts w:eastAsia="TimesNewRoman" w:cs="Arial"/>
        <w:b/>
        <w:color w:val="000000"/>
        <w:sz w:val="20"/>
        <w:szCs w:val="20"/>
        <w:lang w:eastAsia="en-GB"/>
      </w:rPr>
      <w:t>ot 1</w:t>
    </w:r>
  </w:p>
  <w:p w14:paraId="348CC447" w14:textId="066A84CE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836D7C">
      <w:rPr>
        <w:b/>
        <w:sz w:val="20"/>
      </w:rPr>
      <w:t>1</w:t>
    </w:r>
    <w:r w:rsidR="00D9569F">
      <w:rPr>
        <w:b/>
        <w:sz w:val="20"/>
      </w:rPr>
      <w:t>-15.2-2018</w:t>
    </w:r>
    <w:r w:rsidR="006C64D7">
      <w:rPr>
        <w:b/>
        <w:sz w:val="20"/>
      </w:rPr>
      <w:t>-F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4153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5E0A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57B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48A6"/>
    <w:rsid w:val="00335B6C"/>
    <w:rsid w:val="0033620F"/>
    <w:rsid w:val="0033698A"/>
    <w:rsid w:val="00337185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137F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6BD2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B5EAC"/>
    <w:rsid w:val="006C00D3"/>
    <w:rsid w:val="006C037B"/>
    <w:rsid w:val="006C074F"/>
    <w:rsid w:val="006C1AE6"/>
    <w:rsid w:val="006C367D"/>
    <w:rsid w:val="006C57D5"/>
    <w:rsid w:val="006C637F"/>
    <w:rsid w:val="006C64D7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6D7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6F06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0258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9569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5C4B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16D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6FA9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AA41BD49-FE72-4438-ACA5-DE3141F9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19</cp:revision>
  <cp:lastPrinted>2017-11-29T11:42:00Z</cp:lastPrinted>
  <dcterms:created xsi:type="dcterms:W3CDTF">2017-02-14T08:46:00Z</dcterms:created>
  <dcterms:modified xsi:type="dcterms:W3CDTF">2018-02-23T10:34:00Z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