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4838C68" w:rsidR="00E12FED" w:rsidRDefault="00E12FED" w:rsidP="00AF32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AF3231">
        <w:rPr>
          <w:rFonts w:cs="Times New Roman"/>
          <w:szCs w:val="20"/>
        </w:rPr>
        <w:t xml:space="preserve">process </w:t>
      </w:r>
      <w:r w:rsidR="00AF3231" w:rsidRPr="00AF3231">
        <w:rPr>
          <w:rFonts w:cs="Times New Roman"/>
          <w:szCs w:val="20"/>
        </w:rPr>
        <w:t>1-15.2-2019-F</w:t>
      </w:r>
      <w:r w:rsidR="00C16268" w:rsidRPr="00AF3231">
        <w:rPr>
          <w:rFonts w:cs="Times New Roman"/>
          <w:szCs w:val="20"/>
        </w:rPr>
        <w:t>,</w:t>
      </w:r>
      <w:r w:rsidR="00AF3231" w:rsidRPr="00AF3231">
        <w:rPr>
          <w:rFonts w:cs="Times New Roman"/>
          <w:szCs w:val="20"/>
        </w:rPr>
        <w:t xml:space="preserve"> VPA Facilitator for Vietnam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FD12C07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AF3231" w:rsidRPr="00AF3231">
        <w:rPr>
          <w:rFonts w:cs="Times New Roman"/>
          <w:szCs w:val="20"/>
        </w:rPr>
        <w:t>1-15.2-2019-F, VPA Facilitator for Vietnam</w:t>
      </w:r>
      <w:r w:rsidR="00AF3231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  <w:bookmarkStart w:id="0" w:name="_GoBack"/>
            <w:bookmarkEnd w:id="0"/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473B32B6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AF3231">
      <w:rPr>
        <w:b/>
        <w:sz w:val="20"/>
      </w:rPr>
      <w:t>1-15.2-2019-F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3231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86BB059A-2A93-428B-959F-4813D412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2019-02-12T20:43:00Z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